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790" w:type="dxa"/>
        <w:tblInd w:w="-1152" w:type="dxa"/>
        <w:tblLook w:val="04A0" w:firstRow="1" w:lastRow="0" w:firstColumn="1" w:lastColumn="0" w:noHBand="0" w:noVBand="1"/>
      </w:tblPr>
      <w:tblGrid>
        <w:gridCol w:w="8730"/>
        <w:gridCol w:w="3060"/>
      </w:tblGrid>
      <w:tr w:rsidR="00006D9A" w:rsidRPr="00F44B1C" w:rsidTr="00DF5927">
        <w:trPr>
          <w:trHeight w:val="390"/>
        </w:trPr>
        <w:tc>
          <w:tcPr>
            <w:tcW w:w="8730" w:type="dxa"/>
          </w:tcPr>
          <w:p w:rsidR="00006D9A" w:rsidRPr="00240D7D" w:rsidRDefault="00006D9A" w:rsidP="00DF5927">
            <w:pPr>
              <w:rPr>
                <w:b/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LESSON TITLE:</w:t>
            </w:r>
            <w:r>
              <w:rPr>
                <w:b/>
                <w:sz w:val="24"/>
                <w:szCs w:val="24"/>
              </w:rPr>
              <w:t xml:space="preserve"> Trash and Landfills</w:t>
            </w:r>
          </w:p>
        </w:tc>
        <w:tc>
          <w:tcPr>
            <w:tcW w:w="3060" w:type="dxa"/>
            <w:vMerge w:val="restart"/>
          </w:tcPr>
          <w:p w:rsidR="00006D9A" w:rsidRPr="00F44B1C" w:rsidRDefault="00006D9A" w:rsidP="00DF5927">
            <w:pPr>
              <w:rPr>
                <w:b/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 xml:space="preserve">Teacher: </w:t>
            </w:r>
            <w:r w:rsidRPr="00425061">
              <w:rPr>
                <w:sz w:val="24"/>
                <w:szCs w:val="24"/>
              </w:rPr>
              <w:t>D. Bromfield</w:t>
            </w:r>
          </w:p>
          <w:p w:rsidR="00006D9A" w:rsidRPr="00425061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 xml:space="preserve">Class: </w:t>
            </w:r>
            <w:r w:rsidRPr="00425061">
              <w:rPr>
                <w:sz w:val="24"/>
                <w:szCs w:val="24"/>
              </w:rPr>
              <w:t>V3</w:t>
            </w:r>
            <w:r>
              <w:rPr>
                <w:sz w:val="24"/>
                <w:szCs w:val="24"/>
              </w:rPr>
              <w:t>8</w:t>
            </w:r>
          </w:p>
          <w:p w:rsidR="00006D9A" w:rsidRPr="00425061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 xml:space="preserve">Unit: </w:t>
            </w:r>
            <w:r>
              <w:rPr>
                <w:b/>
                <w:sz w:val="24"/>
                <w:szCs w:val="24"/>
              </w:rPr>
              <w:t>Nonfiction</w:t>
            </w:r>
          </w:p>
          <w:p w:rsidR="00006D9A" w:rsidRPr="00425061" w:rsidRDefault="00006D9A" w:rsidP="00DF592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Duration: 2 periods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 xml:space="preserve">Date: </w:t>
            </w:r>
            <w:r>
              <w:rPr>
                <w:sz w:val="24"/>
                <w:szCs w:val="24"/>
              </w:rPr>
              <w:t>April 28, 2017</w:t>
            </w:r>
          </w:p>
        </w:tc>
      </w:tr>
      <w:tr w:rsidR="00006D9A" w:rsidRPr="00F44B1C" w:rsidTr="00DF5927">
        <w:trPr>
          <w:trHeight w:val="390"/>
        </w:trPr>
        <w:tc>
          <w:tcPr>
            <w:tcW w:w="8730" w:type="dxa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Big Idea:</w:t>
            </w:r>
            <w:r w:rsidRPr="00F44B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effect of trash in landfills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EQ:</w:t>
            </w:r>
            <w:r>
              <w:rPr>
                <w:sz w:val="24"/>
                <w:szCs w:val="24"/>
              </w:rPr>
              <w:t xml:space="preserve"> How does trash last in landfills?</w:t>
            </w:r>
          </w:p>
        </w:tc>
        <w:tc>
          <w:tcPr>
            <w:tcW w:w="3060" w:type="dxa"/>
            <w:vMerge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</w:p>
        </w:tc>
      </w:tr>
      <w:tr w:rsidR="00006D9A" w:rsidRPr="00F44B1C" w:rsidTr="00DF5927">
        <w:trPr>
          <w:trHeight w:val="285"/>
        </w:trPr>
        <w:tc>
          <w:tcPr>
            <w:tcW w:w="8730" w:type="dxa"/>
          </w:tcPr>
          <w:p w:rsidR="00006D9A" w:rsidRPr="007C7870" w:rsidRDefault="00006D9A" w:rsidP="00DF5927">
            <w:pPr>
              <w:rPr>
                <w:b/>
              </w:rPr>
            </w:pPr>
            <w:r>
              <w:rPr>
                <w:b/>
              </w:rPr>
              <w:t xml:space="preserve">Standard Addressed: </w:t>
            </w:r>
          </w:p>
          <w:p w:rsidR="00006D9A" w:rsidRPr="00BB6B51" w:rsidRDefault="00006D9A" w:rsidP="00DF5927">
            <w:pPr>
              <w:rPr>
                <w:noProof/>
              </w:rPr>
            </w:pPr>
            <w:r>
              <w:rPr>
                <w:b/>
                <w:noProof/>
              </w:rPr>
              <w:t xml:space="preserve">W.8.2: </w:t>
            </w:r>
            <w:r w:rsidRPr="00BB6B51">
              <w:rPr>
                <w:noProof/>
              </w:rPr>
              <w:t>Write informative/explanatory texts to examine a topic and convey idea</w:t>
            </w:r>
            <w:r>
              <w:rPr>
                <w:noProof/>
              </w:rPr>
              <w:t>s, concepts and information..</w:t>
            </w:r>
            <w:r w:rsidRPr="00BB6B51">
              <w:rPr>
                <w:noProof/>
              </w:rPr>
              <w:t>.</w:t>
            </w:r>
          </w:p>
          <w:p w:rsidR="00006D9A" w:rsidRPr="00F44B1C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b/>
                <w:noProof/>
              </w:rPr>
              <w:t xml:space="preserve">RST.6=8.8: </w:t>
            </w:r>
            <w:r w:rsidRPr="00BB6B51">
              <w:rPr>
                <w:noProof/>
              </w:rPr>
              <w:t>Distinguish among facts, reasoned judgment based on research findings…</w:t>
            </w:r>
          </w:p>
        </w:tc>
        <w:tc>
          <w:tcPr>
            <w:tcW w:w="3060" w:type="dxa"/>
            <w:vMerge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</w:p>
        </w:tc>
      </w:tr>
    </w:tbl>
    <w:p w:rsidR="00006D9A" w:rsidRDefault="00006D9A" w:rsidP="00006D9A">
      <w:pPr>
        <w:rPr>
          <w:sz w:val="24"/>
          <w:szCs w:val="24"/>
        </w:rPr>
      </w:pPr>
    </w:p>
    <w:p w:rsidR="00006D9A" w:rsidRPr="00F44B1C" w:rsidRDefault="00006D9A" w:rsidP="00006D9A">
      <w:pPr>
        <w:rPr>
          <w:sz w:val="24"/>
          <w:szCs w:val="24"/>
        </w:rPr>
      </w:pPr>
      <w:r w:rsidRPr="00F44B1C">
        <w:rPr>
          <w:sz w:val="24"/>
          <w:szCs w:val="24"/>
        </w:rPr>
        <w:t xml:space="preserve">PLANNING AND PREPARATION </w:t>
      </w:r>
      <w:r w:rsidRPr="00425061">
        <w:rPr>
          <w:b/>
          <w:sz w:val="24"/>
          <w:szCs w:val="24"/>
        </w:rPr>
        <w:t>1A</w:t>
      </w:r>
      <w:r w:rsidRPr="00F44B1C">
        <w:rPr>
          <w:sz w:val="24"/>
          <w:szCs w:val="24"/>
        </w:rPr>
        <w:t xml:space="preserve"> KNOWLEDGE of CONTENT ANDPEDAGOGY</w:t>
      </w:r>
    </w:p>
    <w:tbl>
      <w:tblPr>
        <w:tblStyle w:val="TableGrid"/>
        <w:tblW w:w="11340" w:type="dxa"/>
        <w:tblInd w:w="-1152" w:type="dxa"/>
        <w:tblLook w:val="04A0" w:firstRow="1" w:lastRow="0" w:firstColumn="1" w:lastColumn="0" w:noHBand="0" w:noVBand="1"/>
      </w:tblPr>
      <w:tblGrid>
        <w:gridCol w:w="3690"/>
        <w:gridCol w:w="4140"/>
        <w:gridCol w:w="3510"/>
      </w:tblGrid>
      <w:tr w:rsidR="00006D9A" w:rsidRPr="00F44B1C" w:rsidTr="00DF5927">
        <w:tc>
          <w:tcPr>
            <w:tcW w:w="11340" w:type="dxa"/>
            <w:gridSpan w:val="3"/>
            <w:shd w:val="clear" w:color="auto" w:fill="D9D9D9" w:themeFill="background1" w:themeFillShade="D9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616295">
              <w:rPr>
                <w:b/>
                <w:noProof/>
                <w:sz w:val="24"/>
                <w:szCs w:val="24"/>
              </w:rPr>
              <w:t>1C: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425061">
              <w:rPr>
                <w:noProof/>
                <w:sz w:val="24"/>
                <w:szCs w:val="24"/>
              </w:rPr>
              <w:t>SETTING</w:t>
            </w:r>
            <w:r w:rsidRPr="00F44B1C">
              <w:rPr>
                <w:sz w:val="24"/>
                <w:szCs w:val="24"/>
              </w:rPr>
              <w:t xml:space="preserve"> INSTRUCTIONAL OUTCOMES</w:t>
            </w:r>
          </w:p>
          <w:p w:rsidR="00006D9A" w:rsidRPr="006F66DD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Objective:</w:t>
            </w:r>
            <w:r>
              <w:rPr>
                <w:sz w:val="24"/>
                <w:szCs w:val="24"/>
              </w:rPr>
              <w:t xml:space="preserve"> Students will</w:t>
            </w:r>
          </w:p>
          <w:p w:rsidR="00006D9A" w:rsidRDefault="00006D9A" w:rsidP="00006D9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 how long trash last in a landfill</w:t>
            </w:r>
          </w:p>
          <w:p w:rsidR="00006D9A" w:rsidRPr="00456CE1" w:rsidRDefault="00006D9A" w:rsidP="00006D9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why we should recycle</w:t>
            </w:r>
          </w:p>
        </w:tc>
      </w:tr>
      <w:tr w:rsidR="00006D9A" w:rsidRPr="00F44B1C" w:rsidTr="00DF5927">
        <w:tc>
          <w:tcPr>
            <w:tcW w:w="3690" w:type="dxa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Content (</w:t>
            </w:r>
            <w:r w:rsidRPr="00F44B1C">
              <w:rPr>
                <w:b/>
                <w:sz w:val="24"/>
                <w:szCs w:val="24"/>
              </w:rPr>
              <w:t>KNOW</w:t>
            </w:r>
            <w:r w:rsidRPr="00F44B1C">
              <w:rPr>
                <w:sz w:val="24"/>
                <w:szCs w:val="24"/>
              </w:rPr>
              <w:t xml:space="preserve">) /SKILL </w:t>
            </w:r>
            <w:r w:rsidRPr="00F44B1C">
              <w:rPr>
                <w:b/>
                <w:sz w:val="24"/>
                <w:szCs w:val="24"/>
              </w:rPr>
              <w:t>(DO</w:t>
            </w:r>
            <w:r w:rsidRPr="00F44B1C">
              <w:rPr>
                <w:sz w:val="24"/>
                <w:szCs w:val="24"/>
              </w:rPr>
              <w:t>)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1E</w:t>
            </w:r>
            <w:r w:rsidRPr="00F44B1C">
              <w:rPr>
                <w:sz w:val="24"/>
                <w:szCs w:val="24"/>
              </w:rPr>
              <w:t xml:space="preserve"> DESIGNING COHERENT INSTRUCTION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616295">
              <w:rPr>
                <w:b/>
                <w:sz w:val="24"/>
                <w:szCs w:val="24"/>
              </w:rPr>
              <w:t>CONTENT:</w:t>
            </w:r>
            <w:r w:rsidRPr="00F44B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Protecting the environment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616295">
              <w:rPr>
                <w:b/>
                <w:sz w:val="24"/>
                <w:szCs w:val="24"/>
              </w:rPr>
              <w:t>SKILL:</w:t>
            </w:r>
            <w:r w:rsidRPr="00F44B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Categorizing</w:t>
            </w:r>
          </w:p>
        </w:tc>
        <w:tc>
          <w:tcPr>
            <w:tcW w:w="4140" w:type="dxa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Academic Vocabulary</w:t>
            </w:r>
          </w:p>
          <w:p w:rsidR="00006D9A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1A:</w:t>
            </w:r>
            <w:r>
              <w:rPr>
                <w:sz w:val="24"/>
                <w:szCs w:val="24"/>
              </w:rPr>
              <w:t xml:space="preserve"> KNOWLEDGE OF CONTENT</w:t>
            </w:r>
          </w:p>
          <w:p w:rsidR="00006D9A" w:rsidRPr="006F7DDE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estimate, trash, environment, protection, recycle, landfill, garbage, biodegrade</w:t>
            </w:r>
            <w:r>
              <w:rPr>
                <w:noProof/>
                <w:sz w:val="24"/>
                <w:szCs w:val="24"/>
              </w:rPr>
              <w:t xml:space="preserve">, </w:t>
            </w:r>
            <w:bookmarkStart w:id="0" w:name="_GoBack"/>
            <w:bookmarkEnd w:id="0"/>
            <w:r>
              <w:rPr>
                <w:noProof/>
                <w:sz w:val="24"/>
                <w:szCs w:val="24"/>
              </w:rPr>
              <w:t>degrade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006D9A" w:rsidRDefault="00006D9A" w:rsidP="00DF5927">
            <w:pPr>
              <w:rPr>
                <w:b/>
                <w:sz w:val="24"/>
                <w:szCs w:val="24"/>
              </w:rPr>
            </w:pPr>
            <w:r w:rsidRPr="00425061">
              <w:rPr>
                <w:noProof/>
                <w:sz w:val="24"/>
                <w:szCs w:val="24"/>
              </w:rPr>
              <w:t>MATERIALS</w:t>
            </w:r>
            <w:r w:rsidRPr="00F44B1C">
              <w:rPr>
                <w:sz w:val="24"/>
                <w:szCs w:val="24"/>
              </w:rPr>
              <w:t xml:space="preserve"> </w:t>
            </w:r>
            <w:r w:rsidRPr="00F44B1C">
              <w:rPr>
                <w:b/>
                <w:sz w:val="24"/>
                <w:szCs w:val="24"/>
              </w:rPr>
              <w:t>1D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Banana, soda can, glass bottles, paper bag, plastic bottle, Styrofoam cup, cotton rag, leather boot, vegetable can, wool sock, rubber sole of a shoe</w:t>
            </w:r>
          </w:p>
        </w:tc>
      </w:tr>
      <w:tr w:rsidR="00006D9A" w:rsidRPr="00F44B1C" w:rsidTr="00DF5927">
        <w:tc>
          <w:tcPr>
            <w:tcW w:w="11340" w:type="dxa"/>
            <w:gridSpan w:val="3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POTENTIAL MISCONCEPTIONS (M)</w:t>
            </w:r>
          </w:p>
          <w:p w:rsidR="00006D9A" w:rsidRPr="003E5CC3" w:rsidRDefault="00006D9A" w:rsidP="00DF592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may overestimate the length of time for an item takes to degrade.</w:t>
            </w:r>
            <w:r w:rsidRPr="003E5CC3">
              <w:rPr>
                <w:sz w:val="24"/>
                <w:szCs w:val="24"/>
              </w:rPr>
              <w:t xml:space="preserve"> </w:t>
            </w:r>
            <w:r w:rsidRPr="003E5CC3">
              <w:rPr>
                <w:noProof/>
                <w:sz w:val="24"/>
                <w:szCs w:val="24"/>
              </w:rPr>
              <w:t xml:space="preserve"> </w:t>
            </w:r>
          </w:p>
        </w:tc>
      </w:tr>
    </w:tbl>
    <w:p w:rsidR="00006D9A" w:rsidRDefault="00006D9A" w:rsidP="00006D9A">
      <w:pPr>
        <w:ind w:left="-720" w:right="-720" w:hanging="90"/>
        <w:rPr>
          <w:sz w:val="24"/>
          <w:szCs w:val="24"/>
        </w:rPr>
      </w:pPr>
    </w:p>
    <w:p w:rsidR="00006D9A" w:rsidRPr="00F44B1C" w:rsidRDefault="00006D9A" w:rsidP="00006D9A">
      <w:pPr>
        <w:ind w:left="-720" w:right="-720" w:hanging="90"/>
        <w:rPr>
          <w:sz w:val="24"/>
          <w:szCs w:val="24"/>
        </w:rPr>
      </w:pPr>
      <w:r w:rsidRPr="00F44B1C">
        <w:rPr>
          <w:sz w:val="24"/>
          <w:szCs w:val="24"/>
        </w:rPr>
        <w:t>INSTRUCTION</w:t>
      </w:r>
      <w:r>
        <w:rPr>
          <w:sz w:val="24"/>
          <w:szCs w:val="24"/>
        </w:rPr>
        <w:t xml:space="preserve"> </w:t>
      </w:r>
      <w:r w:rsidRPr="00F44B1C">
        <w:rPr>
          <w:b/>
          <w:sz w:val="24"/>
          <w:szCs w:val="24"/>
        </w:rPr>
        <w:t xml:space="preserve">1E </w:t>
      </w:r>
      <w:r w:rsidRPr="00425061">
        <w:rPr>
          <w:noProof/>
          <w:sz w:val="24"/>
          <w:szCs w:val="24"/>
        </w:rPr>
        <w:t>D</w:t>
      </w:r>
      <w:r>
        <w:rPr>
          <w:noProof/>
          <w:sz w:val="24"/>
          <w:szCs w:val="24"/>
        </w:rPr>
        <w:t>E</w:t>
      </w:r>
      <w:r w:rsidRPr="00425061">
        <w:rPr>
          <w:noProof/>
          <w:sz w:val="24"/>
          <w:szCs w:val="24"/>
        </w:rPr>
        <w:t>SIGNING</w:t>
      </w:r>
      <w:r w:rsidRPr="00F44B1C">
        <w:rPr>
          <w:sz w:val="24"/>
          <w:szCs w:val="24"/>
        </w:rPr>
        <w:t xml:space="preserve"> COHERENT INSTRUCTION/</w:t>
      </w:r>
      <w:r w:rsidRPr="00F44B1C">
        <w:rPr>
          <w:b/>
          <w:sz w:val="24"/>
          <w:szCs w:val="24"/>
        </w:rPr>
        <w:t xml:space="preserve">3A </w:t>
      </w:r>
      <w:r w:rsidRPr="00F44B1C">
        <w:rPr>
          <w:sz w:val="24"/>
          <w:szCs w:val="24"/>
        </w:rPr>
        <w:t>COMMUNIC</w:t>
      </w:r>
      <w:r>
        <w:rPr>
          <w:sz w:val="24"/>
          <w:szCs w:val="24"/>
        </w:rPr>
        <w:t xml:space="preserve">ATE DIRECTIONS AND </w:t>
      </w:r>
      <w:r>
        <w:rPr>
          <w:noProof/>
          <w:sz w:val="24"/>
          <w:szCs w:val="24"/>
        </w:rPr>
        <w:t>E</w:t>
      </w:r>
      <w:r>
        <w:rPr>
          <w:sz w:val="24"/>
          <w:szCs w:val="24"/>
        </w:rPr>
        <w:t>XPECTATIONS</w:t>
      </w:r>
    </w:p>
    <w:tbl>
      <w:tblPr>
        <w:tblStyle w:val="TableGrid"/>
        <w:tblW w:w="11340" w:type="dxa"/>
        <w:tblInd w:w="-1152" w:type="dxa"/>
        <w:tblLook w:val="04A0" w:firstRow="1" w:lastRow="0" w:firstColumn="1" w:lastColumn="0" w:noHBand="0" w:noVBand="1"/>
      </w:tblPr>
      <w:tblGrid>
        <w:gridCol w:w="973"/>
        <w:gridCol w:w="2807"/>
        <w:gridCol w:w="4518"/>
        <w:gridCol w:w="3042"/>
      </w:tblGrid>
      <w:tr w:rsidR="00006D9A" w:rsidRPr="00F44B1C" w:rsidTr="00DF5927">
        <w:tc>
          <w:tcPr>
            <w:tcW w:w="973" w:type="dxa"/>
            <w:shd w:val="clear" w:color="auto" w:fill="D9D9D9" w:themeFill="background1" w:themeFillShade="D9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Step</w:t>
            </w:r>
          </w:p>
        </w:tc>
        <w:tc>
          <w:tcPr>
            <w:tcW w:w="2807" w:type="dxa"/>
            <w:shd w:val="clear" w:color="auto" w:fill="D9D9D9" w:themeFill="background1" w:themeFillShade="D9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Activity</w:t>
            </w:r>
          </w:p>
        </w:tc>
        <w:tc>
          <w:tcPr>
            <w:tcW w:w="4518" w:type="dxa"/>
            <w:shd w:val="clear" w:color="auto" w:fill="D9D9D9" w:themeFill="background1" w:themeFillShade="D9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Teacher Actions</w:t>
            </w:r>
          </w:p>
        </w:tc>
        <w:tc>
          <w:tcPr>
            <w:tcW w:w="3042" w:type="dxa"/>
            <w:shd w:val="clear" w:color="auto" w:fill="D9D9D9" w:themeFill="background1" w:themeFillShade="D9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Student Actions</w:t>
            </w:r>
          </w:p>
        </w:tc>
      </w:tr>
      <w:tr w:rsidR="00006D9A" w:rsidRPr="00F44B1C" w:rsidTr="00DF5927">
        <w:tc>
          <w:tcPr>
            <w:tcW w:w="973" w:type="dxa"/>
          </w:tcPr>
          <w:p w:rsidR="00006D9A" w:rsidRDefault="00006D9A" w:rsidP="00DF5927">
            <w:pPr>
              <w:jc w:val="center"/>
              <w:rPr>
                <w:sz w:val="24"/>
                <w:szCs w:val="24"/>
              </w:rPr>
            </w:pPr>
          </w:p>
          <w:p w:rsidR="00006D9A" w:rsidRDefault="00006D9A" w:rsidP="00DF5927">
            <w:pPr>
              <w:jc w:val="center"/>
              <w:rPr>
                <w:b/>
                <w:sz w:val="24"/>
                <w:szCs w:val="24"/>
              </w:rPr>
            </w:pPr>
            <w:r w:rsidRPr="006F7DDE">
              <w:rPr>
                <w:b/>
                <w:sz w:val="24"/>
                <w:szCs w:val="24"/>
              </w:rPr>
              <w:t>1</w:t>
            </w:r>
          </w:p>
          <w:p w:rsidR="00006D9A" w:rsidRPr="00B6351F" w:rsidRDefault="00006D9A" w:rsidP="00DF59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 min</w:t>
            </w:r>
          </w:p>
        </w:tc>
        <w:tc>
          <w:tcPr>
            <w:tcW w:w="2807" w:type="dxa"/>
          </w:tcPr>
          <w:p w:rsidR="00006D9A" w:rsidRDefault="00006D9A" w:rsidP="00DF5927">
            <w:pPr>
              <w:rPr>
                <w:b/>
                <w:noProof/>
                <w:sz w:val="24"/>
                <w:szCs w:val="24"/>
              </w:rPr>
            </w:pPr>
            <w:r w:rsidRPr="005E6FA4">
              <w:rPr>
                <w:b/>
                <w:noProof/>
                <w:sz w:val="24"/>
                <w:szCs w:val="24"/>
              </w:rPr>
              <w:t>Whole Group</w:t>
            </w:r>
            <w:r>
              <w:rPr>
                <w:b/>
                <w:noProof/>
                <w:sz w:val="24"/>
                <w:szCs w:val="24"/>
              </w:rPr>
              <w:t>: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 w:rsidRPr="006F7DDE">
              <w:rPr>
                <w:noProof/>
                <w:sz w:val="24"/>
                <w:szCs w:val="24"/>
              </w:rPr>
              <w:t>Introduction</w:t>
            </w:r>
            <w:r>
              <w:rPr>
                <w:noProof/>
                <w:sz w:val="24"/>
                <w:szCs w:val="24"/>
              </w:rPr>
              <w:t xml:space="preserve">: vocabulary words </w:t>
            </w:r>
          </w:p>
          <w:p w:rsidR="00006D9A" w:rsidRPr="006F7DDE" w:rsidRDefault="00006D9A" w:rsidP="00DF5927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Students watch video</w:t>
            </w:r>
          </w:p>
        </w:tc>
        <w:tc>
          <w:tcPr>
            <w:tcW w:w="4518" w:type="dxa"/>
          </w:tcPr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Present chart with vocabulary words.  </w:t>
            </w:r>
          </w:p>
          <w:p w:rsidR="00006D9A" w:rsidRPr="00BA4374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Introduce video of  a landfill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https://www.youtube.com/watch?v=mA608GJ-EzM</w:t>
            </w:r>
          </w:p>
          <w:p w:rsidR="00006D9A" w:rsidRPr="00F44B1C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Discuss and ask questions to enhance understanding about landfills</w:t>
            </w:r>
          </w:p>
        </w:tc>
        <w:tc>
          <w:tcPr>
            <w:tcW w:w="3042" w:type="dxa"/>
          </w:tcPr>
          <w:p w:rsidR="00006D9A" w:rsidRPr="006F7DDE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vocabulary words.</w:t>
            </w:r>
          </w:p>
          <w:p w:rsidR="00006D9A" w:rsidRPr="006F7DDE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After watching video answer questions about landfill</w:t>
            </w:r>
          </w:p>
        </w:tc>
      </w:tr>
      <w:tr w:rsidR="00006D9A" w:rsidRPr="00F44B1C" w:rsidTr="00DF5927">
        <w:tc>
          <w:tcPr>
            <w:tcW w:w="973" w:type="dxa"/>
          </w:tcPr>
          <w:p w:rsidR="00006D9A" w:rsidRDefault="00006D9A" w:rsidP="00DF5927">
            <w:pPr>
              <w:jc w:val="center"/>
              <w:rPr>
                <w:sz w:val="24"/>
                <w:szCs w:val="24"/>
              </w:rPr>
            </w:pPr>
          </w:p>
          <w:p w:rsidR="00006D9A" w:rsidRPr="006F7DDE" w:rsidRDefault="00006D9A" w:rsidP="00DF5927">
            <w:pPr>
              <w:jc w:val="center"/>
              <w:rPr>
                <w:b/>
                <w:sz w:val="24"/>
                <w:szCs w:val="24"/>
              </w:rPr>
            </w:pPr>
            <w:r w:rsidRPr="006F7DDE">
              <w:rPr>
                <w:b/>
                <w:sz w:val="24"/>
                <w:szCs w:val="24"/>
              </w:rPr>
              <w:t>2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min</w:t>
            </w:r>
          </w:p>
        </w:tc>
        <w:tc>
          <w:tcPr>
            <w:tcW w:w="2807" w:type="dxa"/>
          </w:tcPr>
          <w:p w:rsidR="00006D9A" w:rsidRDefault="00006D9A" w:rsidP="00DF5927">
            <w:pPr>
              <w:rPr>
                <w:b/>
                <w:sz w:val="24"/>
                <w:szCs w:val="24"/>
              </w:rPr>
            </w:pPr>
          </w:p>
          <w:p w:rsidR="00006D9A" w:rsidRDefault="00006D9A" w:rsidP="00DF59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Small </w:t>
            </w:r>
            <w:r w:rsidRPr="007C7870">
              <w:rPr>
                <w:b/>
                <w:sz w:val="24"/>
                <w:szCs w:val="24"/>
              </w:rPr>
              <w:t>Group</w:t>
            </w:r>
            <w:r>
              <w:rPr>
                <w:b/>
                <w:sz w:val="24"/>
                <w:szCs w:val="24"/>
              </w:rPr>
              <w:t>: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Sort items</w:t>
            </w:r>
          </w:p>
        </w:tc>
        <w:tc>
          <w:tcPr>
            <w:tcW w:w="4518" w:type="dxa"/>
          </w:tcPr>
          <w:p w:rsidR="00006D9A" w:rsidRPr="005B46E1" w:rsidRDefault="00006D9A" w:rsidP="00DF5927">
            <w:pPr>
              <w:rPr>
                <w:b/>
                <w:color w:val="FF0000"/>
                <w:sz w:val="24"/>
                <w:szCs w:val="24"/>
              </w:rPr>
            </w:pPr>
            <w:r w:rsidRPr="005B46E1">
              <w:rPr>
                <w:b/>
                <w:color w:val="FF0000"/>
                <w:sz w:val="24"/>
                <w:szCs w:val="24"/>
              </w:rPr>
              <w:t>Present items that could end up in a landfill:</w:t>
            </w:r>
          </w:p>
          <w:p w:rsidR="00006D9A" w:rsidRPr="00741F84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Banana, soda can, glass bottles, paper bag, plastic bottle, Styrofoam cup, cotton rag, leather boot, vegetable can, wool sock, rubber sole of a shoe</w:t>
            </w:r>
          </w:p>
        </w:tc>
        <w:tc>
          <w:tcPr>
            <w:tcW w:w="3042" w:type="dxa"/>
          </w:tcPr>
          <w:p w:rsidR="00006D9A" w:rsidRPr="006F7DDE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Sort items based on the time it would take to degrade in a landfill</w:t>
            </w:r>
          </w:p>
        </w:tc>
      </w:tr>
      <w:tr w:rsidR="00006D9A" w:rsidRPr="00F44B1C" w:rsidTr="00DF5927">
        <w:tc>
          <w:tcPr>
            <w:tcW w:w="973" w:type="dxa"/>
          </w:tcPr>
          <w:p w:rsidR="00006D9A" w:rsidRDefault="00006D9A" w:rsidP="00DF5927">
            <w:pPr>
              <w:jc w:val="center"/>
              <w:rPr>
                <w:b/>
                <w:sz w:val="24"/>
                <w:szCs w:val="24"/>
              </w:rPr>
            </w:pPr>
          </w:p>
          <w:p w:rsidR="00006D9A" w:rsidRPr="006F7DDE" w:rsidRDefault="00006D9A" w:rsidP="00DF5927">
            <w:pPr>
              <w:jc w:val="center"/>
              <w:rPr>
                <w:b/>
                <w:sz w:val="24"/>
                <w:szCs w:val="24"/>
              </w:rPr>
            </w:pPr>
            <w:r w:rsidRPr="006F7DDE">
              <w:rPr>
                <w:b/>
                <w:sz w:val="24"/>
                <w:szCs w:val="24"/>
              </w:rPr>
              <w:t>3</w:t>
            </w:r>
          </w:p>
          <w:p w:rsidR="00006D9A" w:rsidRPr="00F44B1C" w:rsidRDefault="00006D9A" w:rsidP="00DF59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min</w:t>
            </w:r>
          </w:p>
        </w:tc>
        <w:tc>
          <w:tcPr>
            <w:tcW w:w="2807" w:type="dxa"/>
          </w:tcPr>
          <w:p w:rsidR="00006D9A" w:rsidRDefault="00006D9A" w:rsidP="00DF59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Small </w:t>
            </w:r>
            <w:r w:rsidRPr="007C7870">
              <w:rPr>
                <w:b/>
                <w:sz w:val="24"/>
                <w:szCs w:val="24"/>
              </w:rPr>
              <w:t>Group</w:t>
            </w:r>
            <w:r>
              <w:rPr>
                <w:b/>
                <w:sz w:val="24"/>
                <w:szCs w:val="24"/>
              </w:rPr>
              <w:t xml:space="preserve">: 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Share and compare list</w:t>
            </w:r>
          </w:p>
        </w:tc>
        <w:tc>
          <w:tcPr>
            <w:tcW w:w="4518" w:type="dxa"/>
          </w:tcPr>
          <w:p w:rsidR="00006D9A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Call on each group to write their on the smartboard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 questions to facilitate understanding</w:t>
            </w:r>
          </w:p>
        </w:tc>
        <w:tc>
          <w:tcPr>
            <w:tcW w:w="3042" w:type="dxa"/>
          </w:tcPr>
          <w:p w:rsidR="00006D9A" w:rsidRPr="006F7DDE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list of items based on the time it would last in a landfill </w:t>
            </w:r>
          </w:p>
        </w:tc>
      </w:tr>
      <w:tr w:rsidR="00006D9A" w:rsidRPr="00F44B1C" w:rsidTr="00DF5927">
        <w:tc>
          <w:tcPr>
            <w:tcW w:w="973" w:type="dxa"/>
          </w:tcPr>
          <w:p w:rsidR="00006D9A" w:rsidRPr="006F7DDE" w:rsidRDefault="00006D9A" w:rsidP="00DF5927">
            <w:pPr>
              <w:jc w:val="center"/>
              <w:rPr>
                <w:b/>
                <w:sz w:val="24"/>
                <w:szCs w:val="24"/>
              </w:rPr>
            </w:pPr>
            <w:r w:rsidRPr="006F7DDE">
              <w:rPr>
                <w:b/>
                <w:sz w:val="24"/>
                <w:szCs w:val="24"/>
              </w:rPr>
              <w:t>4</w:t>
            </w:r>
          </w:p>
          <w:p w:rsidR="00006D9A" w:rsidRPr="00F44B1C" w:rsidRDefault="00006D9A" w:rsidP="00DF59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15min</w:t>
            </w:r>
          </w:p>
        </w:tc>
        <w:tc>
          <w:tcPr>
            <w:tcW w:w="2807" w:type="dxa"/>
          </w:tcPr>
          <w:p w:rsidR="00006D9A" w:rsidRPr="007C7870" w:rsidRDefault="00006D9A" w:rsidP="00DF59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Small Group: Time the items</w:t>
            </w:r>
          </w:p>
        </w:tc>
        <w:tc>
          <w:tcPr>
            <w:tcW w:w="4518" w:type="dxa"/>
          </w:tcPr>
          <w:p w:rsidR="00006D9A" w:rsidRPr="00434999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Present chart with items in order</w:t>
            </w:r>
          </w:p>
          <w:p w:rsidR="00006D9A" w:rsidRPr="00434999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Ask question: How many weeks, months, or years each item would last in a landfill?</w:t>
            </w:r>
          </w:p>
        </w:tc>
        <w:tc>
          <w:tcPr>
            <w:tcW w:w="3042" w:type="dxa"/>
          </w:tcPr>
          <w:p w:rsidR="00006D9A" w:rsidRPr="006F7DDE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Write the time it would take for each item to degrade. Student share their estimation.</w:t>
            </w:r>
          </w:p>
        </w:tc>
      </w:tr>
      <w:tr w:rsidR="00006D9A" w:rsidRPr="00F44B1C" w:rsidTr="00DF5927">
        <w:tc>
          <w:tcPr>
            <w:tcW w:w="973" w:type="dxa"/>
          </w:tcPr>
          <w:p w:rsidR="00006D9A" w:rsidRDefault="00006D9A" w:rsidP="00DF5927">
            <w:pPr>
              <w:jc w:val="center"/>
              <w:rPr>
                <w:b/>
                <w:sz w:val="24"/>
                <w:szCs w:val="24"/>
              </w:rPr>
            </w:pPr>
          </w:p>
          <w:p w:rsidR="00006D9A" w:rsidRDefault="00006D9A" w:rsidP="00DF59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006D9A" w:rsidRPr="00EE744E" w:rsidRDefault="00006D9A" w:rsidP="00DF5927">
            <w:pPr>
              <w:jc w:val="center"/>
              <w:rPr>
                <w:sz w:val="24"/>
                <w:szCs w:val="24"/>
              </w:rPr>
            </w:pPr>
            <w:r w:rsidRPr="00EE744E">
              <w:rPr>
                <w:sz w:val="24"/>
                <w:szCs w:val="24"/>
              </w:rPr>
              <w:t>20 min</w:t>
            </w:r>
          </w:p>
          <w:p w:rsidR="00006D9A" w:rsidRPr="00EE744E" w:rsidRDefault="00006D9A" w:rsidP="00DF5927">
            <w:pPr>
              <w:jc w:val="center"/>
              <w:rPr>
                <w:sz w:val="24"/>
                <w:szCs w:val="24"/>
              </w:rPr>
            </w:pPr>
          </w:p>
          <w:p w:rsidR="00006D9A" w:rsidRPr="006F7DDE" w:rsidRDefault="00006D9A" w:rsidP="00DF59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006D9A" w:rsidRDefault="00006D9A" w:rsidP="00DF5927">
            <w:pPr>
              <w:rPr>
                <w:b/>
                <w:sz w:val="24"/>
                <w:szCs w:val="24"/>
              </w:rPr>
            </w:pPr>
          </w:p>
          <w:p w:rsidR="00006D9A" w:rsidRDefault="00006D9A" w:rsidP="00DF59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Whole group:</w:t>
            </w:r>
          </w:p>
          <w:p w:rsidR="00006D9A" w:rsidRDefault="00006D9A" w:rsidP="00DF5927">
            <w:pPr>
              <w:rPr>
                <w:b/>
                <w:sz w:val="24"/>
                <w:szCs w:val="24"/>
              </w:rPr>
            </w:pPr>
          </w:p>
        </w:tc>
        <w:tc>
          <w:tcPr>
            <w:tcW w:w="4518" w:type="dxa"/>
          </w:tcPr>
          <w:p w:rsidR="00006D9A" w:rsidRDefault="00006D9A" w:rsidP="00DF5927">
            <w:pPr>
              <w:rPr>
                <w:b/>
                <w:noProof/>
                <w:sz w:val="24"/>
                <w:szCs w:val="24"/>
              </w:rPr>
            </w:pP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 w:rsidRPr="00665D10">
              <w:rPr>
                <w:b/>
                <w:noProof/>
                <w:sz w:val="24"/>
                <w:szCs w:val="24"/>
              </w:rPr>
              <w:t>Share scientific approximations</w:t>
            </w:r>
            <w:r>
              <w:rPr>
                <w:noProof/>
                <w:sz w:val="24"/>
                <w:szCs w:val="24"/>
              </w:rPr>
              <w:t>.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Example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Banana 3 – 4 weeks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Paper bag – 1 month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Cotton rag – 3 months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Wool sock – 1 year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Leather boot – 40 t0 50 years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Rubber sole – 50 to 80 years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Tin can – 80 to 100 years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Soda can – 200 – 500 years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Plastic bottles – 450 years</w:t>
            </w:r>
          </w:p>
        </w:tc>
        <w:tc>
          <w:tcPr>
            <w:tcW w:w="3042" w:type="dxa"/>
          </w:tcPr>
          <w:p w:rsidR="00006D9A" w:rsidRDefault="00006D9A" w:rsidP="00DF5927">
            <w:pPr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Assessment: </w:t>
            </w:r>
          </w:p>
          <w:p w:rsidR="00006D9A" w:rsidRPr="00EE744E" w:rsidRDefault="00006D9A" w:rsidP="00DF5927">
            <w:pPr>
              <w:rPr>
                <w:sz w:val="24"/>
                <w:szCs w:val="24"/>
              </w:rPr>
            </w:pPr>
            <w:proofErr w:type="gramStart"/>
            <w:r w:rsidRPr="00EE744E">
              <w:rPr>
                <w:b/>
                <w:color w:val="FF0000"/>
                <w:sz w:val="24"/>
                <w:szCs w:val="24"/>
              </w:rPr>
              <w:t>1.</w:t>
            </w:r>
            <w:r w:rsidRPr="00EE744E">
              <w:rPr>
                <w:sz w:val="24"/>
                <w:szCs w:val="24"/>
              </w:rPr>
              <w:t>What</w:t>
            </w:r>
            <w:proofErr w:type="gramEnd"/>
            <w:r w:rsidRPr="00EE744E">
              <w:rPr>
                <w:sz w:val="24"/>
                <w:szCs w:val="24"/>
              </w:rPr>
              <w:t xml:space="preserve"> does the data tell you about landfills?</w:t>
            </w:r>
          </w:p>
          <w:p w:rsidR="00006D9A" w:rsidRPr="00EE744E" w:rsidRDefault="00006D9A" w:rsidP="00DF5927">
            <w:pPr>
              <w:rPr>
                <w:sz w:val="24"/>
                <w:szCs w:val="24"/>
              </w:rPr>
            </w:pPr>
            <w:r w:rsidRPr="00EE744E">
              <w:rPr>
                <w:b/>
                <w:color w:val="FF0000"/>
                <w:sz w:val="24"/>
                <w:szCs w:val="24"/>
              </w:rPr>
              <w:t>2.</w:t>
            </w:r>
            <w:r w:rsidRPr="00EE744E">
              <w:rPr>
                <w:sz w:val="24"/>
                <w:szCs w:val="24"/>
              </w:rPr>
              <w:t xml:space="preserve"> Do items continue to degrade and make room for more garbage? Or will the landfills eventually fill up?</w:t>
            </w:r>
          </w:p>
          <w:p w:rsidR="00006D9A" w:rsidRDefault="00006D9A" w:rsidP="00DF5927">
            <w:pPr>
              <w:rPr>
                <w:noProof/>
                <w:sz w:val="24"/>
                <w:szCs w:val="24"/>
              </w:rPr>
            </w:pPr>
            <w:proofErr w:type="gramStart"/>
            <w:r w:rsidRPr="00EE744E">
              <w:rPr>
                <w:b/>
                <w:color w:val="FF0000"/>
                <w:sz w:val="24"/>
                <w:szCs w:val="24"/>
              </w:rPr>
              <w:t>3.</w:t>
            </w:r>
            <w:r w:rsidRPr="00EE744E">
              <w:rPr>
                <w:sz w:val="24"/>
                <w:szCs w:val="24"/>
              </w:rPr>
              <w:t xml:space="preserve"> Do</w:t>
            </w:r>
            <w:proofErr w:type="gramEnd"/>
            <w:r w:rsidRPr="00EE744E">
              <w:rPr>
                <w:sz w:val="24"/>
                <w:szCs w:val="24"/>
              </w:rPr>
              <w:t xml:space="preserve"> the trash life span say anything about the importance of recycling?</w:t>
            </w:r>
          </w:p>
        </w:tc>
      </w:tr>
    </w:tbl>
    <w:p w:rsidR="00006D9A" w:rsidRDefault="00006D9A" w:rsidP="00006D9A">
      <w:pPr>
        <w:rPr>
          <w:b/>
          <w:sz w:val="24"/>
          <w:szCs w:val="24"/>
        </w:rPr>
      </w:pPr>
    </w:p>
    <w:p w:rsidR="00006D9A" w:rsidRPr="00E15041" w:rsidRDefault="00006D9A" w:rsidP="00006D9A">
      <w:pPr>
        <w:rPr>
          <w:b/>
          <w:noProof/>
          <w:sz w:val="24"/>
          <w:szCs w:val="24"/>
        </w:rPr>
      </w:pPr>
      <w:r w:rsidRPr="00E15041">
        <w:rPr>
          <w:b/>
          <w:sz w:val="24"/>
          <w:szCs w:val="24"/>
        </w:rPr>
        <w:t>GROUPING/</w:t>
      </w:r>
      <w:r w:rsidRPr="00E15041">
        <w:rPr>
          <w:b/>
          <w:noProof/>
          <w:sz w:val="24"/>
          <w:szCs w:val="24"/>
        </w:rPr>
        <w:t>DIFFERENTIATION</w:t>
      </w:r>
    </w:p>
    <w:p w:rsidR="00006D9A" w:rsidRPr="00F44B1C" w:rsidRDefault="00006D9A" w:rsidP="00006D9A">
      <w:pPr>
        <w:rPr>
          <w:noProof/>
          <w:sz w:val="24"/>
          <w:szCs w:val="24"/>
        </w:rPr>
      </w:pPr>
    </w:p>
    <w:tbl>
      <w:tblPr>
        <w:tblStyle w:val="TableGrid"/>
        <w:tblW w:w="11340" w:type="dxa"/>
        <w:tblInd w:w="-1152" w:type="dxa"/>
        <w:tblLook w:val="04A0" w:firstRow="1" w:lastRow="0" w:firstColumn="1" w:lastColumn="0" w:noHBand="0" w:noVBand="1"/>
      </w:tblPr>
      <w:tblGrid>
        <w:gridCol w:w="5040"/>
        <w:gridCol w:w="6300"/>
      </w:tblGrid>
      <w:tr w:rsidR="00006D9A" w:rsidRPr="00F44B1C" w:rsidTr="00DF5927">
        <w:tc>
          <w:tcPr>
            <w:tcW w:w="11340" w:type="dxa"/>
            <w:gridSpan w:val="2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B85684">
              <w:rPr>
                <w:b/>
                <w:sz w:val="24"/>
                <w:szCs w:val="24"/>
              </w:rPr>
              <w:t>GROUPING:</w:t>
            </w:r>
            <w:r>
              <w:rPr>
                <w:sz w:val="24"/>
                <w:szCs w:val="24"/>
              </w:rPr>
              <w:t xml:space="preserve"> </w:t>
            </w:r>
            <w:r w:rsidRPr="00B85684">
              <w:rPr>
                <w:b/>
                <w:sz w:val="24"/>
                <w:szCs w:val="24"/>
              </w:rPr>
              <w:t>How will students be grouped to maximize learning outcomes?</w:t>
            </w:r>
          </w:p>
          <w:p w:rsidR="00006D9A" w:rsidRPr="00F44B1C" w:rsidRDefault="00006D9A" w:rsidP="00DF5927">
            <w:pPr>
              <w:jc w:val="center"/>
              <w:rPr>
                <w:sz w:val="24"/>
                <w:szCs w:val="24"/>
              </w:rPr>
            </w:pPr>
            <w:r w:rsidRPr="00616295">
              <w:rPr>
                <w:b/>
                <w:sz w:val="24"/>
                <w:szCs w:val="24"/>
              </w:rPr>
              <w:t>1B:</w:t>
            </w:r>
            <w:r w:rsidRPr="00F44B1C">
              <w:rPr>
                <w:sz w:val="24"/>
                <w:szCs w:val="24"/>
              </w:rPr>
              <w:t xml:space="preserve"> Know YOUR STUDENTS/</w:t>
            </w:r>
            <w:r w:rsidRPr="00616295">
              <w:rPr>
                <w:b/>
                <w:sz w:val="24"/>
                <w:szCs w:val="24"/>
              </w:rPr>
              <w:t>2D</w:t>
            </w:r>
            <w:r w:rsidRPr="00F44B1C">
              <w:rPr>
                <w:sz w:val="24"/>
                <w:szCs w:val="24"/>
              </w:rPr>
              <w:t xml:space="preserve"> MANAGE STUDENT BEHAVIOR</w:t>
            </w:r>
          </w:p>
          <w:p w:rsidR="00006D9A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Mixed grouping is used to facilitate</w:t>
            </w:r>
            <w:r w:rsidRPr="00425061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a </w:t>
            </w:r>
            <w:r w:rsidRPr="00425061">
              <w:rPr>
                <w:noProof/>
                <w:sz w:val="24"/>
                <w:szCs w:val="24"/>
              </w:rPr>
              <w:t>balance</w:t>
            </w:r>
            <w:r>
              <w:rPr>
                <w:noProof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as</w:t>
            </w:r>
            <w:r w:rsidRPr="00F44B1C">
              <w:rPr>
                <w:sz w:val="24"/>
                <w:szCs w:val="24"/>
              </w:rPr>
              <w:t xml:space="preserve"> peers work</w:t>
            </w:r>
            <w:r>
              <w:rPr>
                <w:sz w:val="24"/>
                <w:szCs w:val="24"/>
              </w:rPr>
              <w:t xml:space="preserve"> together to support and </w:t>
            </w:r>
            <w:r w:rsidRPr="003228A3">
              <w:rPr>
                <w:noProof/>
                <w:sz w:val="24"/>
                <w:szCs w:val="24"/>
              </w:rPr>
              <w:t>e</w:t>
            </w:r>
            <w:r>
              <w:rPr>
                <w:noProof/>
                <w:sz w:val="24"/>
                <w:szCs w:val="24"/>
              </w:rPr>
              <w:t>ncourage</w:t>
            </w:r>
            <w:r>
              <w:rPr>
                <w:sz w:val="24"/>
                <w:szCs w:val="24"/>
              </w:rPr>
              <w:t xml:space="preserve"> each other.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</w:p>
        </w:tc>
      </w:tr>
      <w:tr w:rsidR="00006D9A" w:rsidRPr="00F44B1C" w:rsidTr="00DF5927">
        <w:tc>
          <w:tcPr>
            <w:tcW w:w="5040" w:type="dxa"/>
          </w:tcPr>
          <w:p w:rsidR="00006D9A" w:rsidRDefault="00006D9A" w:rsidP="00DF5927">
            <w:pPr>
              <w:jc w:val="center"/>
              <w:rPr>
                <w:b/>
                <w:sz w:val="24"/>
                <w:szCs w:val="24"/>
              </w:rPr>
            </w:pPr>
          </w:p>
          <w:p w:rsidR="00006D9A" w:rsidRPr="00F44B1C" w:rsidRDefault="00006D9A" w:rsidP="00DF5927">
            <w:pPr>
              <w:jc w:val="center"/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DOK</w:t>
            </w:r>
            <w:r w:rsidRPr="00F44B1C">
              <w:rPr>
                <w:sz w:val="24"/>
                <w:szCs w:val="24"/>
              </w:rPr>
              <w:t xml:space="preserve"> – LEVEL OF COMPLEXITY</w:t>
            </w:r>
          </w:p>
          <w:p w:rsidR="00006D9A" w:rsidRPr="00F44B1C" w:rsidRDefault="00006D9A" w:rsidP="00DF5927">
            <w:pPr>
              <w:jc w:val="center"/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Level 2: Skills and Concepts</w:t>
            </w:r>
            <w:r w:rsidRPr="00F44B1C">
              <w:rPr>
                <w:sz w:val="24"/>
                <w:szCs w:val="24"/>
              </w:rPr>
              <w:t xml:space="preserve"> – Interpret,</w:t>
            </w:r>
          </w:p>
          <w:p w:rsidR="00006D9A" w:rsidRDefault="00006D9A" w:rsidP="00DF5927">
            <w:pPr>
              <w:jc w:val="center"/>
              <w:rPr>
                <w:sz w:val="24"/>
                <w:szCs w:val="24"/>
              </w:rPr>
            </w:pPr>
          </w:p>
          <w:p w:rsidR="00006D9A" w:rsidRPr="00F44B1C" w:rsidRDefault="00006D9A" w:rsidP="00DF5927">
            <w:p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Explain and Infer</w:t>
            </w:r>
          </w:p>
          <w:p w:rsidR="00006D9A" w:rsidRDefault="00006D9A" w:rsidP="00DF5927">
            <w:pPr>
              <w:jc w:val="center"/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Level 3: Strategic Thinking/Reasoning</w:t>
            </w:r>
            <w:r>
              <w:rPr>
                <w:sz w:val="24"/>
                <w:szCs w:val="24"/>
              </w:rPr>
              <w:t xml:space="preserve"> –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show </w:t>
            </w:r>
            <w:r w:rsidRPr="00F44B1C">
              <w:rPr>
                <w:sz w:val="24"/>
                <w:szCs w:val="24"/>
              </w:rPr>
              <w:t xml:space="preserve">evidence, and use </w:t>
            </w:r>
            <w:r w:rsidRPr="006F7DDE">
              <w:rPr>
                <w:noProof/>
                <w:sz w:val="24"/>
                <w:szCs w:val="24"/>
              </w:rPr>
              <w:t>reasoning</w:t>
            </w:r>
            <w:r>
              <w:rPr>
                <w:sz w:val="24"/>
                <w:szCs w:val="24"/>
              </w:rPr>
              <w:t xml:space="preserve"> that is more </w:t>
            </w:r>
            <w:r w:rsidRPr="00F44B1C">
              <w:rPr>
                <w:sz w:val="24"/>
                <w:szCs w:val="24"/>
              </w:rPr>
              <w:t>complex</w:t>
            </w:r>
          </w:p>
          <w:p w:rsidR="00006D9A" w:rsidRPr="00F44B1C" w:rsidRDefault="00006D9A" w:rsidP="00DF59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006D9A" w:rsidRPr="00F44B1C" w:rsidRDefault="00006D9A" w:rsidP="00DF5927">
            <w:pPr>
              <w:jc w:val="center"/>
              <w:rPr>
                <w:sz w:val="24"/>
                <w:szCs w:val="24"/>
              </w:rPr>
            </w:pPr>
            <w:r w:rsidRPr="00025D83">
              <w:rPr>
                <w:b/>
                <w:sz w:val="24"/>
                <w:szCs w:val="24"/>
              </w:rPr>
              <w:t>Universal Design for Learning</w:t>
            </w:r>
            <w:r w:rsidRPr="00F44B1C">
              <w:rPr>
                <w:sz w:val="24"/>
                <w:szCs w:val="24"/>
              </w:rPr>
              <w:t xml:space="preserve"> (</w:t>
            </w:r>
            <w:r w:rsidRPr="00F44B1C">
              <w:rPr>
                <w:b/>
                <w:sz w:val="24"/>
                <w:szCs w:val="24"/>
              </w:rPr>
              <w:t>UDL</w:t>
            </w:r>
            <w:r w:rsidRPr="00F44B1C">
              <w:rPr>
                <w:sz w:val="24"/>
                <w:szCs w:val="24"/>
              </w:rPr>
              <w:t>)</w:t>
            </w:r>
          </w:p>
          <w:p w:rsidR="00006D9A" w:rsidRPr="00F44B1C" w:rsidRDefault="00006D9A" w:rsidP="00DF5927">
            <w:pPr>
              <w:jc w:val="center"/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3C</w:t>
            </w:r>
            <w:r w:rsidRPr="00F44B1C">
              <w:rPr>
                <w:sz w:val="24"/>
                <w:szCs w:val="24"/>
              </w:rPr>
              <w:t xml:space="preserve"> ENGAGE STUDENTS</w:t>
            </w:r>
          </w:p>
          <w:p w:rsidR="00006D9A" w:rsidRPr="00F44B1C" w:rsidRDefault="00006D9A" w:rsidP="00DF5927">
            <w:pPr>
              <w:jc w:val="center"/>
              <w:rPr>
                <w:b/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Principle 1: Multiple and flexible methods for students acquisition of knowledge</w:t>
            </w:r>
          </w:p>
          <w:p w:rsidR="00006D9A" w:rsidRPr="00F44B1C" w:rsidRDefault="00006D9A" w:rsidP="00DF5927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Ask students what they know</w:t>
            </w:r>
          </w:p>
          <w:p w:rsidR="00006D9A" w:rsidRPr="00F44B1C" w:rsidRDefault="00006D9A" w:rsidP="00DF5927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Prompt students to record what they know</w:t>
            </w:r>
          </w:p>
          <w:p w:rsidR="00006D9A" w:rsidRPr="003228A3" w:rsidRDefault="00006D9A" w:rsidP="00DF5927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Supplement prior knowledge with interactive discussion</w:t>
            </w:r>
          </w:p>
          <w:p w:rsidR="00006D9A" w:rsidRPr="00F44B1C" w:rsidRDefault="00006D9A" w:rsidP="00DF5927">
            <w:pPr>
              <w:jc w:val="center"/>
              <w:rPr>
                <w:b/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Principle 3: multiple and flexible options for student engagement</w:t>
            </w:r>
          </w:p>
          <w:p w:rsidR="00006D9A" w:rsidRPr="00F44B1C" w:rsidRDefault="00006D9A" w:rsidP="00DF5927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Provide continuous and specific feedback.</w:t>
            </w:r>
          </w:p>
          <w:p w:rsidR="00006D9A" w:rsidRPr="00F44B1C" w:rsidRDefault="00006D9A" w:rsidP="00DF5927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Vary the level of challenge on a work task as appropriate for individual students.</w:t>
            </w:r>
          </w:p>
          <w:p w:rsidR="00006D9A" w:rsidRPr="00EE744E" w:rsidRDefault="00006D9A" w:rsidP="00DF5927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BC70CA">
              <w:rPr>
                <w:sz w:val="24"/>
                <w:szCs w:val="24"/>
              </w:rPr>
              <w:t>Allow students to practice with support</w:t>
            </w:r>
          </w:p>
        </w:tc>
      </w:tr>
    </w:tbl>
    <w:p w:rsidR="00006D9A" w:rsidRDefault="00006D9A" w:rsidP="00006D9A">
      <w:pPr>
        <w:rPr>
          <w:sz w:val="24"/>
          <w:szCs w:val="24"/>
        </w:rPr>
      </w:pPr>
      <w:r w:rsidRPr="00F44B1C">
        <w:rPr>
          <w:sz w:val="24"/>
          <w:szCs w:val="24"/>
        </w:rPr>
        <w:t xml:space="preserve">ASSESSMENT </w:t>
      </w:r>
      <w:r w:rsidRPr="00F44B1C">
        <w:rPr>
          <w:b/>
          <w:sz w:val="24"/>
          <w:szCs w:val="24"/>
        </w:rPr>
        <w:t>3D</w:t>
      </w:r>
      <w:r w:rsidRPr="00F44B1C">
        <w:rPr>
          <w:sz w:val="24"/>
          <w:szCs w:val="24"/>
        </w:rPr>
        <w:t xml:space="preserve"> USING ASSESSMENT IN INSTRUCTION</w:t>
      </w:r>
    </w:p>
    <w:p w:rsidR="00006D9A" w:rsidRPr="00F44B1C" w:rsidRDefault="00006D9A" w:rsidP="00006D9A">
      <w:pPr>
        <w:rPr>
          <w:sz w:val="24"/>
          <w:szCs w:val="24"/>
        </w:rPr>
      </w:pPr>
    </w:p>
    <w:tbl>
      <w:tblPr>
        <w:tblStyle w:val="TableGrid"/>
        <w:tblW w:w="11340" w:type="dxa"/>
        <w:tblInd w:w="-1152" w:type="dxa"/>
        <w:tblLook w:val="04A0" w:firstRow="1" w:lastRow="0" w:firstColumn="1" w:lastColumn="0" w:noHBand="0" w:noVBand="1"/>
      </w:tblPr>
      <w:tblGrid>
        <w:gridCol w:w="5040"/>
        <w:gridCol w:w="6300"/>
      </w:tblGrid>
      <w:tr w:rsidR="00006D9A" w:rsidRPr="00F44B1C" w:rsidTr="00DF5927">
        <w:tc>
          <w:tcPr>
            <w:tcW w:w="5040" w:type="dxa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Formative Assessment(s)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3D</w:t>
            </w:r>
            <w:r w:rsidRPr="00F44B1C">
              <w:rPr>
                <w:sz w:val="24"/>
                <w:szCs w:val="24"/>
              </w:rPr>
              <w:t xml:space="preserve"> CHECK FOR UNDERSTANDING and REVEAL MISCONCEPTIONS</w:t>
            </w:r>
          </w:p>
          <w:p w:rsidR="00006D9A" w:rsidRPr="000E3B88" w:rsidRDefault="00006D9A" w:rsidP="00DF5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Questions that connect </w:t>
            </w:r>
            <w:r w:rsidRPr="00D73BAA">
              <w:rPr>
                <w:noProof/>
                <w:sz w:val="24"/>
                <w:szCs w:val="24"/>
              </w:rPr>
              <w:t>to</w:t>
            </w:r>
            <w:r>
              <w:rPr>
                <w:noProof/>
                <w:sz w:val="24"/>
                <w:szCs w:val="24"/>
              </w:rPr>
              <w:t>/</w:t>
            </w:r>
            <w:r w:rsidRPr="00D73BAA">
              <w:rPr>
                <w:noProof/>
                <w:sz w:val="24"/>
                <w:szCs w:val="24"/>
              </w:rPr>
              <w:t>explain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D73BAA">
              <w:rPr>
                <w:noProof/>
                <w:sz w:val="24"/>
                <w:szCs w:val="24"/>
              </w:rPr>
              <w:t>evidence</w:t>
            </w:r>
            <w:r>
              <w:rPr>
                <w:sz w:val="24"/>
                <w:szCs w:val="24"/>
              </w:rPr>
              <w:t xml:space="preserve"> that </w:t>
            </w:r>
            <w:r w:rsidRPr="00E15041">
              <w:rPr>
                <w:noProof/>
                <w:sz w:val="24"/>
                <w:szCs w:val="24"/>
              </w:rPr>
              <w:t>suppo</w:t>
            </w:r>
            <w:r>
              <w:rPr>
                <w:noProof/>
                <w:sz w:val="24"/>
                <w:szCs w:val="24"/>
              </w:rPr>
              <w:t>rts response.</w:t>
            </w:r>
          </w:p>
          <w:p w:rsidR="00006D9A" w:rsidRPr="00151496" w:rsidRDefault="00006D9A" w:rsidP="00DF5927">
            <w:pPr>
              <w:pStyle w:val="ListParagraph"/>
              <w:ind w:right="-720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sz w:val="24"/>
                <w:szCs w:val="24"/>
              </w:rPr>
              <w:t>Questioning and Discussion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>3B</w:t>
            </w:r>
            <w:r w:rsidRPr="00F44B1C">
              <w:rPr>
                <w:sz w:val="24"/>
                <w:szCs w:val="24"/>
              </w:rPr>
              <w:t xml:space="preserve"> ENCOURAGE HIGHER LEVEL THINKING</w:t>
            </w:r>
          </w:p>
          <w:p w:rsidR="00006D9A" w:rsidRPr="00F44B1C" w:rsidRDefault="00006D9A" w:rsidP="00DF5927">
            <w:pPr>
              <w:rPr>
                <w:b/>
                <w:sz w:val="24"/>
                <w:szCs w:val="24"/>
              </w:rPr>
            </w:pPr>
            <w:r w:rsidRPr="00F44B1C">
              <w:rPr>
                <w:b/>
                <w:sz w:val="24"/>
                <w:szCs w:val="24"/>
              </w:rPr>
              <w:t xml:space="preserve">Use evidence from the </w:t>
            </w:r>
            <w:r>
              <w:rPr>
                <w:b/>
                <w:sz w:val="24"/>
                <w:szCs w:val="24"/>
              </w:rPr>
              <w:t>lesson to support response</w:t>
            </w:r>
          </w:p>
          <w:p w:rsidR="00006D9A" w:rsidRPr="00F44B1C" w:rsidRDefault="00006D9A" w:rsidP="00DF5927">
            <w:pPr>
              <w:rPr>
                <w:b/>
                <w:sz w:val="24"/>
                <w:szCs w:val="24"/>
              </w:rPr>
            </w:pPr>
          </w:p>
          <w:p w:rsidR="00006D9A" w:rsidRPr="00F44B1C" w:rsidRDefault="00006D9A" w:rsidP="00006D9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give responses to support end product</w:t>
            </w:r>
          </w:p>
          <w:p w:rsidR="00006D9A" w:rsidRPr="00F44B1C" w:rsidRDefault="00006D9A" w:rsidP="00DF5927">
            <w:pPr>
              <w:rPr>
                <w:sz w:val="24"/>
                <w:szCs w:val="24"/>
              </w:rPr>
            </w:pPr>
          </w:p>
        </w:tc>
      </w:tr>
    </w:tbl>
    <w:p w:rsidR="00006D9A" w:rsidRDefault="00006D9A" w:rsidP="00006D9A">
      <w:r>
        <w:t xml:space="preserve">Web Site: http//www.educationworld.com/a_lesson/03lp308-04.shtml </w:t>
      </w:r>
    </w:p>
    <w:p w:rsidR="00B86B41" w:rsidRDefault="003C3367"/>
    <w:sectPr w:rsidR="00B86B41" w:rsidSect="0084012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4D1F"/>
    <w:multiLevelType w:val="hybridMultilevel"/>
    <w:tmpl w:val="D48C9AF0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12561B34"/>
    <w:multiLevelType w:val="hybridMultilevel"/>
    <w:tmpl w:val="05305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34BFC"/>
    <w:multiLevelType w:val="hybridMultilevel"/>
    <w:tmpl w:val="B3FC7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34760"/>
    <w:multiLevelType w:val="hybridMultilevel"/>
    <w:tmpl w:val="133AF18E"/>
    <w:lvl w:ilvl="0" w:tplc="3A949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DC1A24"/>
    <w:multiLevelType w:val="hybridMultilevel"/>
    <w:tmpl w:val="29E48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9A"/>
    <w:rsid w:val="00006D9A"/>
    <w:rsid w:val="001C69BE"/>
    <w:rsid w:val="0070161E"/>
    <w:rsid w:val="00FC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6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6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Hope</dc:creator>
  <cp:lastModifiedBy>Donna Hope</cp:lastModifiedBy>
  <cp:revision>2</cp:revision>
  <dcterms:created xsi:type="dcterms:W3CDTF">2017-04-29T11:05:00Z</dcterms:created>
  <dcterms:modified xsi:type="dcterms:W3CDTF">2017-04-29T11:08:00Z</dcterms:modified>
</cp:coreProperties>
</file>